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792F611A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DC5354">
        <w:rPr>
          <w:rFonts w:ascii="Century Gothic" w:hAnsi="Century Gothic"/>
          <w:b/>
          <w:bCs/>
          <w:sz w:val="28"/>
          <w:szCs w:val="28"/>
        </w:rPr>
        <w:t>5th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DC5354">
        <w:rPr>
          <w:rFonts w:ascii="Century Gothic" w:hAnsi="Century Gothic"/>
          <w:b/>
          <w:bCs/>
          <w:sz w:val="28"/>
          <w:szCs w:val="28"/>
        </w:rPr>
        <w:t>January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2025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105B1896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DC5354">
        <w:rPr>
          <w:rFonts w:ascii="Century Gothic" w:hAnsi="Century Gothic"/>
          <w:sz w:val="28"/>
          <w:szCs w:val="28"/>
        </w:rPr>
        <w:t>1</w:t>
      </w:r>
      <w:r w:rsidR="00DC5354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</w:t>
      </w:r>
      <w:r w:rsidR="00DC5354">
        <w:rPr>
          <w:rFonts w:ascii="Century Gothic" w:hAnsi="Century Gothic"/>
          <w:sz w:val="28"/>
          <w:szCs w:val="28"/>
        </w:rPr>
        <w:t>December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F333D18" w14:textId="697EF545" w:rsidR="00DC5354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</w:t>
      </w:r>
      <w:r w:rsidR="0018423A">
        <w:rPr>
          <w:rFonts w:ascii="Century Gothic" w:hAnsi="Century Gothic"/>
          <w:sz w:val="28"/>
          <w:szCs w:val="28"/>
        </w:rPr>
        <w:t>The Clerk has reviewed</w:t>
      </w:r>
      <w:r w:rsidR="00DC5354">
        <w:rPr>
          <w:rFonts w:ascii="Century Gothic" w:hAnsi="Century Gothic"/>
          <w:sz w:val="28"/>
          <w:szCs w:val="28"/>
        </w:rPr>
        <w:t xml:space="preserve"> all available village hall documentation</w:t>
      </w:r>
      <w:r w:rsidR="008B4894">
        <w:rPr>
          <w:rFonts w:ascii="Century Gothic" w:hAnsi="Century Gothic"/>
          <w:sz w:val="28"/>
          <w:szCs w:val="28"/>
        </w:rPr>
        <w:t>.</w:t>
      </w:r>
      <w:r w:rsidR="00DC5354">
        <w:rPr>
          <w:rFonts w:ascii="Century Gothic" w:hAnsi="Century Gothic"/>
          <w:sz w:val="28"/>
          <w:szCs w:val="28"/>
        </w:rPr>
        <w:t xml:space="preserve"> The Clerk attended an Exmoor planning committee meeting.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43AF24E0" w14:textId="50A87F65" w:rsidR="00DC5354" w:rsidRDefault="00DC535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2F5DD676" w14:textId="37FDED7F" w:rsidR="00DC5354" w:rsidRDefault="00DC535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Planning Decisions.</w:t>
      </w:r>
    </w:p>
    <w:p w14:paraId="1CA1FBE1" w14:textId="14C580BC" w:rsidR="00DC5354" w:rsidRDefault="00DC535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1B6D8E90" w14:textId="08EF2149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51A4239E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DC5354">
        <w:rPr>
          <w:rFonts w:ascii="Century Gothic" w:hAnsi="Century Gothic"/>
          <w:color w:val="000000" w:themeColor="text1"/>
          <w:sz w:val="28"/>
          <w:szCs w:val="28"/>
        </w:rPr>
        <w:t>7968.91</w:t>
      </w:r>
    </w:p>
    <w:p w14:paraId="33C6E9DD" w14:textId="7607FC70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319</w:t>
      </w:r>
      <w:r w:rsidR="00DC5354">
        <w:rPr>
          <w:rFonts w:ascii="Century Gothic" w:hAnsi="Century Gothic"/>
          <w:color w:val="000000" w:themeColor="text1"/>
          <w:sz w:val="28"/>
          <w:szCs w:val="28"/>
        </w:rPr>
        <w:t>7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.</w:t>
      </w:r>
      <w:r w:rsidR="00DC5354">
        <w:rPr>
          <w:rFonts w:ascii="Century Gothic" w:hAnsi="Century Gothic"/>
          <w:color w:val="000000" w:themeColor="text1"/>
          <w:sz w:val="28"/>
          <w:szCs w:val="28"/>
        </w:rPr>
        <w:t>67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To approve the following payments:</w:t>
      </w:r>
    </w:p>
    <w:p w14:paraId="184AA030" w14:textId="35371CE3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063B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25DB372" w14:textId="66059E46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14. Items raised by Councillors / Clerk.</w:t>
      </w:r>
    </w:p>
    <w:p w14:paraId="3FBA059D" w14:textId="0E707060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1</w:t>
      </w:r>
      <w:r w:rsidR="00E925F3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3BFB5C3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E925F3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5EDB9B39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46196D6B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6A589E">
        <w:rPr>
          <w:rFonts w:ascii="Century Gothic" w:hAnsi="Century Gothic"/>
          <w:sz w:val="28"/>
          <w:szCs w:val="28"/>
        </w:rPr>
        <w:t>. Anything to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1019F5"/>
    <w:rsid w:val="00121F61"/>
    <w:rsid w:val="0018423A"/>
    <w:rsid w:val="003161BF"/>
    <w:rsid w:val="004C4A20"/>
    <w:rsid w:val="0052133D"/>
    <w:rsid w:val="006063B9"/>
    <w:rsid w:val="006A589E"/>
    <w:rsid w:val="006C5AF1"/>
    <w:rsid w:val="00753A14"/>
    <w:rsid w:val="007D07BD"/>
    <w:rsid w:val="00805132"/>
    <w:rsid w:val="00830623"/>
    <w:rsid w:val="0089168E"/>
    <w:rsid w:val="00893DB8"/>
    <w:rsid w:val="008B4894"/>
    <w:rsid w:val="009410DB"/>
    <w:rsid w:val="00952D92"/>
    <w:rsid w:val="00AA6028"/>
    <w:rsid w:val="00C14387"/>
    <w:rsid w:val="00C742E9"/>
    <w:rsid w:val="00CE489D"/>
    <w:rsid w:val="00CE63C4"/>
    <w:rsid w:val="00DC5354"/>
    <w:rsid w:val="00E925F3"/>
    <w:rsid w:val="00E93CD6"/>
    <w:rsid w:val="00F30663"/>
    <w:rsid w:val="00F52995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2</cp:revision>
  <dcterms:created xsi:type="dcterms:W3CDTF">2025-12-29T12:23:00Z</dcterms:created>
  <dcterms:modified xsi:type="dcterms:W3CDTF">2025-12-29T12:23:00Z</dcterms:modified>
  <dc:language>en-GB</dc:language>
</cp:coreProperties>
</file>