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31296" w14:textId="77777777" w:rsidR="00CE489D" w:rsidRDefault="00000000">
      <w:pPr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KENTISBURY AND TRENTISHOE PARISH COUNCIL.</w:t>
      </w:r>
    </w:p>
    <w:p w14:paraId="101CC815" w14:textId="77777777" w:rsidR="00CE489D" w:rsidRDefault="00000000">
      <w:pPr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KTPC.online</w:t>
      </w:r>
    </w:p>
    <w:p w14:paraId="3B347AF6" w14:textId="58B8BE00" w:rsidR="00CE489D" w:rsidRPr="006C5AF1" w:rsidRDefault="00000000" w:rsidP="008E413F">
      <w:pPr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TO ALL COUNCILLORS: You are summoned the Parish Council Village Hall at 7pm the </w:t>
      </w:r>
      <w:proofErr w:type="gramStart"/>
      <w:r w:rsidR="008E413F">
        <w:rPr>
          <w:rFonts w:ascii="Century Gothic" w:hAnsi="Century Gothic"/>
          <w:b/>
          <w:bCs/>
          <w:sz w:val="28"/>
          <w:szCs w:val="28"/>
        </w:rPr>
        <w:t>7</w:t>
      </w:r>
      <w:r w:rsidR="008E413F" w:rsidRPr="008E413F">
        <w:rPr>
          <w:rFonts w:ascii="Century Gothic" w:hAnsi="Century Gothic"/>
          <w:b/>
          <w:bCs/>
          <w:sz w:val="28"/>
          <w:szCs w:val="28"/>
          <w:vertAlign w:val="superscript"/>
        </w:rPr>
        <w:t>th</w:t>
      </w:r>
      <w:proofErr w:type="gramEnd"/>
      <w:r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8E413F">
        <w:rPr>
          <w:rFonts w:ascii="Century Gothic" w:hAnsi="Century Gothic"/>
          <w:b/>
          <w:bCs/>
          <w:sz w:val="28"/>
          <w:szCs w:val="28"/>
        </w:rPr>
        <w:t>September</w:t>
      </w:r>
      <w:r w:rsidR="00A01604">
        <w:rPr>
          <w:rFonts w:ascii="Century Gothic" w:hAnsi="Century Gothic"/>
          <w:b/>
          <w:bCs/>
          <w:sz w:val="28"/>
          <w:szCs w:val="28"/>
        </w:rPr>
        <w:t xml:space="preserve"> </w:t>
      </w:r>
      <w:r>
        <w:rPr>
          <w:rFonts w:ascii="Century Gothic" w:hAnsi="Century Gothic"/>
          <w:b/>
          <w:bCs/>
          <w:sz w:val="28"/>
          <w:szCs w:val="28"/>
        </w:rPr>
        <w:t>202</w:t>
      </w:r>
      <w:r w:rsidR="00A97917">
        <w:rPr>
          <w:rFonts w:ascii="Century Gothic" w:hAnsi="Century Gothic"/>
          <w:b/>
          <w:bCs/>
          <w:sz w:val="28"/>
          <w:szCs w:val="28"/>
        </w:rPr>
        <w:t>6</w:t>
      </w:r>
    </w:p>
    <w:p w14:paraId="675E0515" w14:textId="7794683C" w:rsidR="00CE489D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1. Public Participation.</w:t>
      </w:r>
      <w:r w:rsidR="00D9529B">
        <w:rPr>
          <w:rFonts w:ascii="Century Gothic" w:hAnsi="Century Gothic"/>
          <w:sz w:val="28"/>
          <w:szCs w:val="28"/>
        </w:rPr>
        <w:t xml:space="preserve"> </w:t>
      </w:r>
    </w:p>
    <w:p w14:paraId="61DA1E70" w14:textId="6B1B0A26" w:rsidR="00E40D1B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2. Apologies for Absence.</w:t>
      </w:r>
    </w:p>
    <w:p w14:paraId="21E02881" w14:textId="77777777" w:rsidR="00CE489D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3. Declarations of Interest.</w:t>
      </w:r>
    </w:p>
    <w:p w14:paraId="2F7E967C" w14:textId="64814511" w:rsidR="00CE489D" w:rsidRPr="006A589E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4. To approve the Minutes of the </w:t>
      </w:r>
      <w:r w:rsidR="008E413F">
        <w:rPr>
          <w:rFonts w:ascii="Century Gothic" w:hAnsi="Century Gothic"/>
          <w:sz w:val="28"/>
          <w:szCs w:val="28"/>
        </w:rPr>
        <w:t>3</w:t>
      </w:r>
      <w:r w:rsidR="008E413F">
        <w:rPr>
          <w:rFonts w:ascii="Century Gothic" w:hAnsi="Century Gothic"/>
          <w:sz w:val="28"/>
          <w:szCs w:val="28"/>
          <w:vertAlign w:val="superscript"/>
        </w:rPr>
        <w:t>rd</w:t>
      </w:r>
      <w:r>
        <w:rPr>
          <w:rFonts w:ascii="Century Gothic" w:hAnsi="Century Gothic"/>
          <w:sz w:val="28"/>
          <w:szCs w:val="28"/>
        </w:rPr>
        <w:t xml:space="preserve"> of</w:t>
      </w:r>
      <w:r w:rsidR="007A1966">
        <w:rPr>
          <w:rFonts w:ascii="Century Gothic" w:hAnsi="Century Gothic"/>
          <w:sz w:val="28"/>
          <w:szCs w:val="28"/>
        </w:rPr>
        <w:t xml:space="preserve"> </w:t>
      </w:r>
      <w:r w:rsidR="008E413F">
        <w:rPr>
          <w:rFonts w:ascii="Century Gothic" w:hAnsi="Century Gothic"/>
          <w:sz w:val="28"/>
          <w:szCs w:val="28"/>
        </w:rPr>
        <w:t>August</w:t>
      </w:r>
      <w:r>
        <w:rPr>
          <w:rFonts w:ascii="Century Gothic" w:hAnsi="Century Gothic"/>
          <w:sz w:val="28"/>
          <w:szCs w:val="28"/>
        </w:rPr>
        <w:t xml:space="preserve"> 2</w:t>
      </w:r>
      <w:r w:rsidR="00F63D69">
        <w:rPr>
          <w:rFonts w:ascii="Century Gothic" w:hAnsi="Century Gothic"/>
          <w:sz w:val="28"/>
          <w:szCs w:val="28"/>
        </w:rPr>
        <w:t>026</w:t>
      </w:r>
      <w:r>
        <w:rPr>
          <w:rFonts w:ascii="Century Gothic" w:hAnsi="Century Gothic"/>
          <w:sz w:val="28"/>
          <w:szCs w:val="28"/>
        </w:rPr>
        <w:t xml:space="preserve"> meeting.</w:t>
      </w:r>
    </w:p>
    <w:p w14:paraId="265FE0AD" w14:textId="77777777" w:rsidR="00CE489D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5. Matters Arising from the Minutes.</w:t>
      </w:r>
    </w:p>
    <w:p w14:paraId="473B0737" w14:textId="77777777" w:rsidR="00CE489D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6. Police Report:</w:t>
      </w:r>
    </w:p>
    <w:p w14:paraId="3E90B5ED" w14:textId="77777777" w:rsidR="00CE489D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7. County Councillor report, Mrs A Davis:</w:t>
      </w:r>
    </w:p>
    <w:p w14:paraId="50A022FB" w14:textId="77777777" w:rsidR="00CE489D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8. District Councillors M Prowse:</w:t>
      </w:r>
    </w:p>
    <w:p w14:paraId="5B63A1A5" w14:textId="556D6269" w:rsidR="00DF33F7" w:rsidRDefault="00000000" w:rsidP="00F63D6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9. Clerk’s actions from the last meeting not mentioned elsewhere on the </w:t>
      </w:r>
      <w:proofErr w:type="gramStart"/>
      <w:r>
        <w:rPr>
          <w:rFonts w:ascii="Century Gothic" w:hAnsi="Century Gothic"/>
          <w:sz w:val="28"/>
          <w:szCs w:val="28"/>
        </w:rPr>
        <w:t>Agenda</w:t>
      </w:r>
      <w:proofErr w:type="gramEnd"/>
      <w:r w:rsidR="007A1966">
        <w:rPr>
          <w:rFonts w:ascii="Century Gothic" w:hAnsi="Century Gothic"/>
          <w:sz w:val="28"/>
          <w:szCs w:val="28"/>
        </w:rPr>
        <w:t xml:space="preserve">: </w:t>
      </w:r>
      <w:r w:rsidR="00F63D69">
        <w:rPr>
          <w:rFonts w:ascii="Century Gothic" w:hAnsi="Century Gothic"/>
          <w:sz w:val="28"/>
          <w:szCs w:val="28"/>
        </w:rPr>
        <w:t xml:space="preserve">The Clerk has chased planning enforcement regarding reported issues, mainly Long Moor Farm enforcement is </w:t>
      </w:r>
      <w:r w:rsidR="008E413F">
        <w:rPr>
          <w:rFonts w:ascii="Century Gothic" w:hAnsi="Century Gothic"/>
          <w:sz w:val="28"/>
          <w:szCs w:val="28"/>
        </w:rPr>
        <w:t>still</w:t>
      </w:r>
      <w:r w:rsidR="00F63D69">
        <w:rPr>
          <w:rFonts w:ascii="Century Gothic" w:hAnsi="Century Gothic"/>
          <w:sz w:val="28"/>
          <w:szCs w:val="28"/>
        </w:rPr>
        <w:t xml:space="preserve"> with legal as they have not cooperated with North Devon Councils requests</w:t>
      </w:r>
      <w:r w:rsidR="008E413F">
        <w:rPr>
          <w:rFonts w:ascii="Century Gothic" w:hAnsi="Century Gothic"/>
          <w:sz w:val="28"/>
          <w:szCs w:val="28"/>
        </w:rPr>
        <w:t xml:space="preserve"> and I </w:t>
      </w:r>
      <w:r w:rsidR="00043D81">
        <w:rPr>
          <w:rFonts w:ascii="Century Gothic" w:hAnsi="Century Gothic"/>
          <w:sz w:val="28"/>
          <w:szCs w:val="28"/>
        </w:rPr>
        <w:t>cannot</w:t>
      </w:r>
      <w:r w:rsidR="008E413F">
        <w:rPr>
          <w:rFonts w:ascii="Century Gothic" w:hAnsi="Century Gothic"/>
          <w:sz w:val="28"/>
          <w:szCs w:val="28"/>
        </w:rPr>
        <w:t xml:space="preserve"> get further updates on this as they are not </w:t>
      </w:r>
      <w:proofErr w:type="gramStart"/>
      <w:r w:rsidR="008E413F">
        <w:rPr>
          <w:rFonts w:ascii="Century Gothic" w:hAnsi="Century Gothic"/>
          <w:sz w:val="28"/>
          <w:szCs w:val="28"/>
        </w:rPr>
        <w:t>do not</w:t>
      </w:r>
      <w:proofErr w:type="gramEnd"/>
      <w:r w:rsidR="008E413F">
        <w:rPr>
          <w:rFonts w:ascii="Century Gothic" w:hAnsi="Century Gothic"/>
          <w:sz w:val="28"/>
          <w:szCs w:val="28"/>
        </w:rPr>
        <w:t xml:space="preserve"> provide details of ongoing legal action</w:t>
      </w:r>
      <w:r w:rsidR="00F63D69">
        <w:rPr>
          <w:rFonts w:ascii="Century Gothic" w:hAnsi="Century Gothic"/>
          <w:sz w:val="28"/>
          <w:szCs w:val="28"/>
        </w:rPr>
        <w:t xml:space="preserve">. The Clerk has </w:t>
      </w:r>
      <w:r w:rsidR="008E413F">
        <w:rPr>
          <w:rFonts w:ascii="Century Gothic" w:hAnsi="Century Gothic"/>
          <w:sz w:val="28"/>
          <w:szCs w:val="28"/>
        </w:rPr>
        <w:t>applied for 2 grants for swings in the play area.</w:t>
      </w:r>
      <w:r w:rsidR="00043D81">
        <w:rPr>
          <w:rFonts w:ascii="Century Gothic" w:hAnsi="Century Gothic"/>
          <w:sz w:val="28"/>
          <w:szCs w:val="28"/>
        </w:rPr>
        <w:t xml:space="preserve"> Grass</w:t>
      </w:r>
    </w:p>
    <w:p w14:paraId="0398DA1C" w14:textId="77777777" w:rsidR="00924E82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10. Planning to consider. </w:t>
      </w:r>
    </w:p>
    <w:p w14:paraId="59CC9487" w14:textId="19F41374" w:rsidR="008E413F" w:rsidRDefault="00924E82" w:rsidP="008E413F">
      <w:pPr>
        <w:rPr>
          <w:rFonts w:ascii="Century Gothic" w:hAnsi="Century Gothic"/>
          <w:sz w:val="28"/>
          <w:szCs w:val="28"/>
        </w:rPr>
      </w:pPr>
      <w:r w:rsidRPr="00924E82">
        <w:rPr>
          <w:rFonts w:ascii="Century Gothic" w:hAnsi="Century Gothic"/>
          <w:sz w:val="28"/>
          <w:szCs w:val="28"/>
        </w:rPr>
        <w:t xml:space="preserve">81917 Removal of caravans and construction of a dwelling and garage at Land opposite 1 </w:t>
      </w:r>
      <w:proofErr w:type="spellStart"/>
      <w:r w:rsidRPr="00924E82">
        <w:rPr>
          <w:rFonts w:ascii="Century Gothic" w:hAnsi="Century Gothic"/>
          <w:sz w:val="28"/>
          <w:szCs w:val="28"/>
        </w:rPr>
        <w:t>Wistlandpound</w:t>
      </w:r>
      <w:proofErr w:type="spellEnd"/>
      <w:r w:rsidRPr="00924E82">
        <w:rPr>
          <w:rFonts w:ascii="Century Gothic" w:hAnsi="Century Gothic"/>
          <w:sz w:val="28"/>
          <w:szCs w:val="28"/>
        </w:rPr>
        <w:t xml:space="preserve"> Cottage </w:t>
      </w:r>
      <w:proofErr w:type="spellStart"/>
      <w:r w:rsidRPr="00924E82">
        <w:rPr>
          <w:rFonts w:ascii="Century Gothic" w:hAnsi="Century Gothic"/>
          <w:sz w:val="28"/>
          <w:szCs w:val="28"/>
        </w:rPr>
        <w:t>Kentisbury</w:t>
      </w:r>
      <w:proofErr w:type="spellEnd"/>
      <w:r w:rsidRPr="00924E82">
        <w:rPr>
          <w:rFonts w:ascii="Century Gothic" w:hAnsi="Century Gothic"/>
          <w:sz w:val="28"/>
          <w:szCs w:val="28"/>
        </w:rPr>
        <w:t xml:space="preserve"> Barnstaple Devon EX31 4SJ</w:t>
      </w:r>
    </w:p>
    <w:p w14:paraId="771E87B8" w14:textId="77777777" w:rsidR="003203C3" w:rsidRDefault="003203C3" w:rsidP="00043D81">
      <w:pPr>
        <w:rPr>
          <w:rFonts w:ascii="Century Gothic" w:hAnsi="Century Gothic"/>
          <w:sz w:val="28"/>
          <w:szCs w:val="28"/>
        </w:rPr>
      </w:pPr>
    </w:p>
    <w:p w14:paraId="1F136063" w14:textId="68AAAF93" w:rsidR="00043D81" w:rsidRPr="00043D81" w:rsidRDefault="00043D81" w:rsidP="00043D81">
      <w:pPr>
        <w:rPr>
          <w:rFonts w:ascii="Century Gothic" w:hAnsi="Century Gothic"/>
          <w:sz w:val="28"/>
          <w:szCs w:val="28"/>
        </w:rPr>
      </w:pPr>
      <w:r w:rsidRPr="00043D81">
        <w:rPr>
          <w:rFonts w:ascii="Century Gothic" w:hAnsi="Century Gothic"/>
          <w:sz w:val="28"/>
          <w:szCs w:val="28"/>
        </w:rPr>
        <w:t>Prior approval not required</w:t>
      </w:r>
    </w:p>
    <w:p w14:paraId="593E64D4" w14:textId="45656CE3" w:rsidR="008E413F" w:rsidRDefault="00043D81" w:rsidP="00043D81">
      <w:pPr>
        <w:rPr>
          <w:rFonts w:ascii="Century Gothic" w:hAnsi="Century Gothic"/>
          <w:sz w:val="28"/>
          <w:szCs w:val="28"/>
        </w:rPr>
      </w:pPr>
      <w:r w:rsidRPr="00043D81">
        <w:rPr>
          <w:rFonts w:ascii="Century Gothic" w:hAnsi="Century Gothic"/>
          <w:sz w:val="28"/>
          <w:szCs w:val="28"/>
        </w:rPr>
        <w:t xml:space="preserve">82098 Prior notification for erection of one agricultural building at </w:t>
      </w:r>
      <w:proofErr w:type="spellStart"/>
      <w:r w:rsidRPr="00043D81">
        <w:rPr>
          <w:rFonts w:ascii="Century Gothic" w:hAnsi="Century Gothic"/>
          <w:sz w:val="28"/>
          <w:szCs w:val="28"/>
        </w:rPr>
        <w:t>Bridwick</w:t>
      </w:r>
      <w:proofErr w:type="spellEnd"/>
      <w:r w:rsidRPr="00043D81">
        <w:rPr>
          <w:rFonts w:ascii="Century Gothic" w:hAnsi="Century Gothic"/>
          <w:sz w:val="28"/>
          <w:szCs w:val="28"/>
        </w:rPr>
        <w:t xml:space="preserve"> Farm, </w:t>
      </w:r>
      <w:proofErr w:type="spellStart"/>
      <w:r w:rsidRPr="00043D81">
        <w:rPr>
          <w:rFonts w:ascii="Century Gothic" w:hAnsi="Century Gothic"/>
          <w:sz w:val="28"/>
          <w:szCs w:val="28"/>
        </w:rPr>
        <w:t>Kentisbury</w:t>
      </w:r>
      <w:proofErr w:type="spellEnd"/>
      <w:r w:rsidRPr="00043D81">
        <w:rPr>
          <w:rFonts w:ascii="Century Gothic" w:hAnsi="Century Gothic"/>
          <w:sz w:val="28"/>
          <w:szCs w:val="28"/>
        </w:rPr>
        <w:t>, Barnstaple, Devon, EX31 4NN</w:t>
      </w:r>
    </w:p>
    <w:p w14:paraId="1B6D8E90" w14:textId="5B75ADD4" w:rsidR="00CE489D" w:rsidRDefault="00000000" w:rsidP="007937DB">
      <w:pPr>
        <w:rPr>
          <w:rFonts w:ascii="Century Gothic" w:hAnsi="Century Gothic"/>
          <w:color w:val="000000" w:themeColor="text1"/>
          <w:sz w:val="28"/>
          <w:szCs w:val="28"/>
        </w:rPr>
      </w:pPr>
      <w:r>
        <w:rPr>
          <w:rFonts w:ascii="Century Gothic" w:hAnsi="Century Gothic"/>
          <w:color w:val="000000" w:themeColor="text1"/>
          <w:sz w:val="28"/>
          <w:szCs w:val="28"/>
        </w:rPr>
        <w:t>1</w:t>
      </w:r>
      <w:r w:rsidR="007937DB">
        <w:rPr>
          <w:rFonts w:ascii="Century Gothic" w:hAnsi="Century Gothic"/>
          <w:color w:val="000000" w:themeColor="text1"/>
          <w:sz w:val="28"/>
          <w:szCs w:val="28"/>
        </w:rPr>
        <w:t>1</w:t>
      </w:r>
      <w:r>
        <w:rPr>
          <w:rFonts w:ascii="Century Gothic" w:hAnsi="Century Gothic"/>
          <w:color w:val="000000" w:themeColor="text1"/>
          <w:sz w:val="28"/>
          <w:szCs w:val="28"/>
        </w:rPr>
        <w:t>. Finance</w:t>
      </w:r>
      <w:r>
        <w:rPr>
          <w:rFonts w:ascii="Century Gothic" w:hAnsi="Century Gothic"/>
          <w:sz w:val="28"/>
          <w:szCs w:val="28"/>
        </w:rPr>
        <w:t xml:space="preserve"> Balances will be tabled.</w:t>
      </w:r>
    </w:p>
    <w:p w14:paraId="5502F637" w14:textId="2D41B4B7" w:rsidR="00CE489D" w:rsidRDefault="00000000">
      <w:pPr>
        <w:spacing w:after="0"/>
        <w:rPr>
          <w:rFonts w:ascii="Century Gothic" w:hAnsi="Century Gothic"/>
          <w:color w:val="000000" w:themeColor="text1"/>
          <w:sz w:val="28"/>
          <w:szCs w:val="28"/>
        </w:rPr>
      </w:pPr>
      <w:r>
        <w:rPr>
          <w:rFonts w:ascii="Century Gothic" w:hAnsi="Century Gothic"/>
          <w:color w:val="000000" w:themeColor="text1"/>
          <w:sz w:val="28"/>
          <w:szCs w:val="28"/>
        </w:rPr>
        <w:lastRenderedPageBreak/>
        <w:t>Treasurers account £</w:t>
      </w:r>
      <w:r w:rsidR="008E413F">
        <w:rPr>
          <w:rFonts w:ascii="Century Gothic" w:hAnsi="Century Gothic"/>
          <w:color w:val="000000" w:themeColor="text1"/>
          <w:sz w:val="28"/>
          <w:szCs w:val="28"/>
        </w:rPr>
        <w:t>1,680.74</w:t>
      </w:r>
    </w:p>
    <w:p w14:paraId="33C6E9DD" w14:textId="05550D18" w:rsidR="00830623" w:rsidRDefault="00000000">
      <w:pPr>
        <w:spacing w:after="0"/>
        <w:rPr>
          <w:rFonts w:ascii="Century Gothic" w:hAnsi="Century Gothic"/>
          <w:color w:val="000000" w:themeColor="text1"/>
          <w:sz w:val="28"/>
          <w:szCs w:val="28"/>
        </w:rPr>
      </w:pPr>
      <w:r>
        <w:rPr>
          <w:rFonts w:ascii="Century Gothic" w:hAnsi="Century Gothic"/>
          <w:color w:val="000000" w:themeColor="text1"/>
          <w:sz w:val="28"/>
          <w:szCs w:val="28"/>
        </w:rPr>
        <w:t>Business Bank Account £</w:t>
      </w:r>
      <w:r w:rsidR="00215F84">
        <w:rPr>
          <w:rFonts w:ascii="Century Gothic" w:hAnsi="Century Gothic"/>
          <w:color w:val="000000" w:themeColor="text1"/>
          <w:sz w:val="28"/>
          <w:szCs w:val="28"/>
        </w:rPr>
        <w:t>8,</w:t>
      </w:r>
      <w:r w:rsidR="008E413F">
        <w:rPr>
          <w:rFonts w:ascii="Century Gothic" w:hAnsi="Century Gothic"/>
          <w:color w:val="000000" w:themeColor="text1"/>
          <w:sz w:val="28"/>
          <w:szCs w:val="28"/>
        </w:rPr>
        <w:t>214.97</w:t>
      </w:r>
    </w:p>
    <w:p w14:paraId="0C33AAD6" w14:textId="77777777" w:rsidR="00CE489D" w:rsidRDefault="00CE489D">
      <w:pPr>
        <w:spacing w:after="0"/>
        <w:rPr>
          <w:rFonts w:ascii="Century Gothic" w:hAnsi="Century Gothic"/>
          <w:color w:val="000000" w:themeColor="text1"/>
          <w:sz w:val="28"/>
          <w:szCs w:val="28"/>
        </w:rPr>
      </w:pPr>
    </w:p>
    <w:p w14:paraId="352D82B9" w14:textId="60983454" w:rsidR="00CE489D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</w:t>
      </w:r>
      <w:r w:rsidR="007937DB">
        <w:rPr>
          <w:rFonts w:ascii="Century Gothic" w:hAnsi="Century Gothic"/>
          <w:sz w:val="28"/>
          <w:szCs w:val="28"/>
        </w:rPr>
        <w:t>2</w:t>
      </w:r>
      <w:r>
        <w:rPr>
          <w:rFonts w:ascii="Century Gothic" w:hAnsi="Century Gothic"/>
          <w:sz w:val="28"/>
          <w:szCs w:val="28"/>
        </w:rPr>
        <w:t>. To approve the following payments:</w:t>
      </w:r>
      <w:r w:rsidR="00CE27BB">
        <w:rPr>
          <w:rFonts w:ascii="Century Gothic" w:hAnsi="Century Gothic"/>
          <w:sz w:val="28"/>
          <w:szCs w:val="28"/>
        </w:rPr>
        <w:t xml:space="preserve"> </w:t>
      </w:r>
    </w:p>
    <w:p w14:paraId="184AA030" w14:textId="06779A0F" w:rsidR="006A589E" w:rsidRDefault="00000000" w:rsidP="006A589E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</w:t>
      </w:r>
      <w:r w:rsidR="008E413F">
        <w:rPr>
          <w:rFonts w:ascii="Century Gothic" w:hAnsi="Century Gothic"/>
          <w:sz w:val="28"/>
          <w:szCs w:val="28"/>
        </w:rPr>
        <w:t>2</w:t>
      </w:r>
      <w:r>
        <w:rPr>
          <w:rFonts w:ascii="Century Gothic" w:hAnsi="Century Gothic"/>
          <w:sz w:val="28"/>
          <w:szCs w:val="28"/>
        </w:rPr>
        <w:t xml:space="preserve"> hours payment for parish Clerk plus £9.</w:t>
      </w:r>
      <w:proofErr w:type="gramStart"/>
      <w:r>
        <w:rPr>
          <w:rFonts w:ascii="Century Gothic" w:hAnsi="Century Gothic"/>
          <w:sz w:val="28"/>
          <w:szCs w:val="28"/>
        </w:rPr>
        <w:t>60  travel</w:t>
      </w:r>
      <w:proofErr w:type="gramEnd"/>
      <w:r>
        <w:rPr>
          <w:rFonts w:ascii="Century Gothic" w:hAnsi="Century Gothic"/>
          <w:sz w:val="28"/>
          <w:szCs w:val="28"/>
        </w:rPr>
        <w:t xml:space="preserve"> allowance.</w:t>
      </w:r>
    </w:p>
    <w:p w14:paraId="36118926" w14:textId="01F2911B" w:rsidR="00215F84" w:rsidRDefault="00215F84" w:rsidP="006A589E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Georgie Edging</w:t>
      </w:r>
      <w:r w:rsidR="00BE1343">
        <w:rPr>
          <w:rFonts w:ascii="Century Gothic" w:hAnsi="Century Gothic"/>
          <w:sz w:val="28"/>
          <w:szCs w:val="28"/>
        </w:rPr>
        <w:t>ton £170</w:t>
      </w:r>
    </w:p>
    <w:p w14:paraId="625DB372" w14:textId="6BA86C6F" w:rsidR="00CE489D" w:rsidRDefault="007937DB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13</w:t>
      </w:r>
      <w:r w:rsidR="00E925F3">
        <w:rPr>
          <w:rFonts w:ascii="Century Gothic" w:hAnsi="Century Gothic"/>
          <w:sz w:val="28"/>
          <w:szCs w:val="28"/>
        </w:rPr>
        <w:t>. Items raised by Councillors / Clerk.</w:t>
      </w:r>
    </w:p>
    <w:p w14:paraId="3FBA059D" w14:textId="4DEF7288" w:rsidR="00CE489D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</w:t>
      </w:r>
      <w:r w:rsidR="007937DB">
        <w:rPr>
          <w:rFonts w:ascii="Century Gothic" w:hAnsi="Century Gothic"/>
          <w:sz w:val="28"/>
          <w:szCs w:val="28"/>
        </w:rPr>
        <w:t>4</w:t>
      </w:r>
      <w:r>
        <w:rPr>
          <w:rFonts w:ascii="Century Gothic" w:hAnsi="Century Gothic"/>
          <w:sz w:val="28"/>
          <w:szCs w:val="28"/>
        </w:rPr>
        <w:t>. Urgent items received between the publication of the Agenda and the Parish Council Meeting.</w:t>
      </w:r>
    </w:p>
    <w:p w14:paraId="5E7632C6" w14:textId="6AD31688" w:rsidR="00CE489D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</w:t>
      </w:r>
      <w:r w:rsidR="007937DB">
        <w:rPr>
          <w:rFonts w:ascii="Century Gothic" w:hAnsi="Century Gothic"/>
          <w:sz w:val="28"/>
          <w:szCs w:val="28"/>
        </w:rPr>
        <w:t>5</w:t>
      </w:r>
      <w:r>
        <w:rPr>
          <w:rFonts w:ascii="Century Gothic" w:hAnsi="Century Gothic"/>
          <w:sz w:val="28"/>
          <w:szCs w:val="28"/>
        </w:rPr>
        <w:t>. Any other Matters</w:t>
      </w:r>
    </w:p>
    <w:p w14:paraId="6C7C40F5" w14:textId="6C5EBB09" w:rsidR="00EB051C" w:rsidRDefault="00EB051C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16. The school fence.</w:t>
      </w:r>
    </w:p>
    <w:p w14:paraId="7786AE7E" w14:textId="1B6B622C" w:rsidR="00CE489D" w:rsidRDefault="00CE27BB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</w:t>
      </w:r>
      <w:r w:rsidR="00EB051C">
        <w:rPr>
          <w:rFonts w:ascii="Century Gothic" w:hAnsi="Century Gothic"/>
          <w:sz w:val="28"/>
          <w:szCs w:val="28"/>
        </w:rPr>
        <w:t>7</w:t>
      </w:r>
      <w:r w:rsidR="006A589E">
        <w:rPr>
          <w:rFonts w:ascii="Century Gothic" w:hAnsi="Century Gothic"/>
          <w:sz w:val="28"/>
          <w:szCs w:val="28"/>
        </w:rPr>
        <w:t xml:space="preserve">. To Agree the date of the next meeting </w:t>
      </w:r>
    </w:p>
    <w:p w14:paraId="04E10C71" w14:textId="77777777" w:rsidR="00CE489D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Part 2.  Confidential Matters.</w:t>
      </w:r>
    </w:p>
    <w:p w14:paraId="48711EDF" w14:textId="3E08EDB7" w:rsidR="00CE489D" w:rsidRDefault="007937DB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</w:t>
      </w:r>
      <w:r w:rsidR="00EB051C">
        <w:rPr>
          <w:rFonts w:ascii="Century Gothic" w:hAnsi="Century Gothic"/>
          <w:sz w:val="28"/>
          <w:szCs w:val="28"/>
        </w:rPr>
        <w:t>8</w:t>
      </w:r>
      <w:r w:rsidR="006A589E">
        <w:rPr>
          <w:rFonts w:ascii="Century Gothic" w:hAnsi="Century Gothic"/>
          <w:sz w:val="28"/>
          <w:szCs w:val="28"/>
        </w:rPr>
        <w:t>. Anything to</w:t>
      </w:r>
      <w:r w:rsidR="00834438">
        <w:rPr>
          <w:rFonts w:ascii="Century Gothic" w:hAnsi="Century Gothic"/>
          <w:sz w:val="28"/>
          <w:szCs w:val="28"/>
        </w:rPr>
        <w:t>o</w:t>
      </w:r>
      <w:r w:rsidR="006A589E">
        <w:rPr>
          <w:rFonts w:ascii="Century Gothic" w:hAnsi="Century Gothic"/>
          <w:sz w:val="28"/>
          <w:szCs w:val="28"/>
        </w:rPr>
        <w:t xml:space="preserve"> confidential for the main meeting.</w:t>
      </w:r>
    </w:p>
    <w:sectPr w:rsidR="00CE489D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9D"/>
    <w:rsid w:val="00043D81"/>
    <w:rsid w:val="00057130"/>
    <w:rsid w:val="00097491"/>
    <w:rsid w:val="000C582C"/>
    <w:rsid w:val="000C7CCB"/>
    <w:rsid w:val="000E38DD"/>
    <w:rsid w:val="001019F5"/>
    <w:rsid w:val="00121F61"/>
    <w:rsid w:val="0016348C"/>
    <w:rsid w:val="0018423A"/>
    <w:rsid w:val="00215F84"/>
    <w:rsid w:val="002D5B30"/>
    <w:rsid w:val="003161BF"/>
    <w:rsid w:val="0031693C"/>
    <w:rsid w:val="003203C3"/>
    <w:rsid w:val="00493726"/>
    <w:rsid w:val="004C4A20"/>
    <w:rsid w:val="004D5B7E"/>
    <w:rsid w:val="0052133D"/>
    <w:rsid w:val="005A44D0"/>
    <w:rsid w:val="005E4C3C"/>
    <w:rsid w:val="006063B9"/>
    <w:rsid w:val="006359F2"/>
    <w:rsid w:val="00691396"/>
    <w:rsid w:val="006A589E"/>
    <w:rsid w:val="006A7532"/>
    <w:rsid w:val="006C5AF1"/>
    <w:rsid w:val="00753A14"/>
    <w:rsid w:val="007622FF"/>
    <w:rsid w:val="00784E3B"/>
    <w:rsid w:val="0078549F"/>
    <w:rsid w:val="007937DB"/>
    <w:rsid w:val="007A1966"/>
    <w:rsid w:val="007D07BD"/>
    <w:rsid w:val="007F5654"/>
    <w:rsid w:val="00805132"/>
    <w:rsid w:val="008116B4"/>
    <w:rsid w:val="00830623"/>
    <w:rsid w:val="00834438"/>
    <w:rsid w:val="0087774D"/>
    <w:rsid w:val="0089168E"/>
    <w:rsid w:val="00893DB8"/>
    <w:rsid w:val="008B4894"/>
    <w:rsid w:val="008E413F"/>
    <w:rsid w:val="00924E82"/>
    <w:rsid w:val="009410DB"/>
    <w:rsid w:val="00946F18"/>
    <w:rsid w:val="00952D92"/>
    <w:rsid w:val="009B0AB9"/>
    <w:rsid w:val="00A01604"/>
    <w:rsid w:val="00A97917"/>
    <w:rsid w:val="00AA6028"/>
    <w:rsid w:val="00B25B3F"/>
    <w:rsid w:val="00BE1343"/>
    <w:rsid w:val="00C14387"/>
    <w:rsid w:val="00C742E9"/>
    <w:rsid w:val="00C96C5C"/>
    <w:rsid w:val="00CE27BB"/>
    <w:rsid w:val="00CE489D"/>
    <w:rsid w:val="00CE63C4"/>
    <w:rsid w:val="00D3205E"/>
    <w:rsid w:val="00D4451E"/>
    <w:rsid w:val="00D9529B"/>
    <w:rsid w:val="00DC5354"/>
    <w:rsid w:val="00DF33F7"/>
    <w:rsid w:val="00E40D1B"/>
    <w:rsid w:val="00E6458B"/>
    <w:rsid w:val="00E925F3"/>
    <w:rsid w:val="00E93CD6"/>
    <w:rsid w:val="00EB051C"/>
    <w:rsid w:val="00F30663"/>
    <w:rsid w:val="00F52995"/>
    <w:rsid w:val="00F63D69"/>
    <w:rsid w:val="00F67477"/>
    <w:rsid w:val="00F8725C"/>
    <w:rsid w:val="00F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62AC7"/>
  <w15:docId w15:val="{362AED09-C71C-40AB-8779-87DAD839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25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F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F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F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F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F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25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525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525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525F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525F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525F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525F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525F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525F06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525F0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525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525F0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25F06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525F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F06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525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F06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F06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F06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Bleasdale</dc:creator>
  <cp:keywords/>
  <dc:description/>
  <cp:lastModifiedBy>Daniel Bleasdale</cp:lastModifiedBy>
  <cp:revision>3</cp:revision>
  <cp:lastPrinted>2026-06-01T11:32:00Z</cp:lastPrinted>
  <dcterms:created xsi:type="dcterms:W3CDTF">2026-09-02T13:10:00Z</dcterms:created>
  <dcterms:modified xsi:type="dcterms:W3CDTF">2026-09-02T15:08:00Z</dcterms:modified>
  <dc:language>en-GB</dc:language>
</cp:coreProperties>
</file>